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C39B" w14:textId="77777777" w:rsidR="00A5111C" w:rsidRDefault="005306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Внимание, водители!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Из-за подтопления проезжей части </w:t>
      </w:r>
      <w:r w:rsidR="00F93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введено временное ограничение движения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11 км+650 м автодороги «Кетский-Алтат» в Пировском муниципальном округе.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данном участке дороги по причине разлива реки </w:t>
      </w:r>
      <w:r w:rsidR="00C94B15"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Чойда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возникло частичное подтопление проезжей части, уровень воды достигает до </w:t>
      </w:r>
      <w:r w:rsidR="00C94B15">
        <w:rPr>
          <w:rFonts w:ascii="Arial" w:hAnsi="Arial" w:cs="Arial"/>
          <w:color w:val="000000"/>
          <w:sz w:val="20"/>
          <w:szCs w:val="20"/>
          <w:shd w:val="clear" w:color="auto" w:fill="FFFFFF"/>
        </w:rPr>
        <w:t>80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см, протяженность подтопления около 1</w:t>
      </w:r>
      <w:r w:rsidR="00C94B15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метров.</w:t>
      </w:r>
    </w:p>
    <w:p w14:paraId="625C06B8" w14:textId="5F377C77" w:rsidR="00AC44D4" w:rsidRDefault="00A5111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Сейчас автомобильная дорога закрыта для всех видов транспортных средств.</w:t>
      </w:r>
      <w:r w:rsidR="005306A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306A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месте работают спецтехника и спасательные службы.</w:t>
      </w:r>
      <w:r w:rsidR="005306A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306A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93065">
        <w:t xml:space="preserve">Данная дорога ведет в с. Айтат, в котором проживает около </w:t>
      </w:r>
      <w:r w:rsidR="006F1AA3">
        <w:t>60</w:t>
      </w:r>
      <w:r w:rsidR="00F93065">
        <w:t xml:space="preserve"> человек. Проблем с продовольствием и питанием нет.</w:t>
      </w:r>
    </w:p>
    <w:sectPr w:rsidR="00AC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AF"/>
    <w:rsid w:val="005306AF"/>
    <w:rsid w:val="006F1AA3"/>
    <w:rsid w:val="00A5111C"/>
    <w:rsid w:val="00AC44D4"/>
    <w:rsid w:val="00C94B15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737A"/>
  <w15:docId w15:val="{F3604188-0C27-499C-BF67-462CC2D9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Professional</cp:lastModifiedBy>
  <cp:revision>5</cp:revision>
  <cp:lastPrinted>2023-05-11T02:39:00Z</cp:lastPrinted>
  <dcterms:created xsi:type="dcterms:W3CDTF">2023-05-11T02:13:00Z</dcterms:created>
  <dcterms:modified xsi:type="dcterms:W3CDTF">2023-05-12T05:31:00Z</dcterms:modified>
</cp:coreProperties>
</file>